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74" w:rsidRDefault="004C15C5" w:rsidP="001E1EAB">
      <w:pPr>
        <w:pStyle w:val="StandardWeb"/>
        <w:shd w:val="clear" w:color="auto" w:fill="FFFFFF"/>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Justizminister von Katar</w:t>
      </w:r>
      <w:r>
        <w:rPr>
          <w:rFonts w:ascii="Arial" w:hAnsi="Arial" w:cs="Arial"/>
          <w:color w:val="000000"/>
        </w:rPr>
        <w:br/>
      </w:r>
      <w:r>
        <w:rPr>
          <w:rFonts w:ascii="Arial" w:hAnsi="Arial" w:cs="Arial"/>
          <w:color w:val="000000"/>
          <w:shd w:val="clear" w:color="auto" w:fill="FFFFFF"/>
        </w:rPr>
        <w:t>H. E. Masoud bin Mohamed al-</w:t>
      </w:r>
      <w:proofErr w:type="spellStart"/>
      <w:r>
        <w:rPr>
          <w:rFonts w:ascii="Arial" w:hAnsi="Arial" w:cs="Arial"/>
          <w:color w:val="000000"/>
          <w:shd w:val="clear" w:color="auto" w:fill="FFFFFF"/>
        </w:rPr>
        <w:t>Ameri</w:t>
      </w:r>
      <w:proofErr w:type="spellEnd"/>
      <w:r>
        <w:rPr>
          <w:rFonts w:ascii="Arial" w:hAnsi="Arial" w:cs="Arial"/>
          <w:color w:val="000000"/>
        </w:rPr>
        <w:br/>
      </w:r>
      <w:proofErr w:type="spellStart"/>
      <w:r>
        <w:rPr>
          <w:rFonts w:ascii="Arial" w:hAnsi="Arial" w:cs="Arial"/>
          <w:color w:val="000000"/>
          <w:shd w:val="clear" w:color="auto" w:fill="FFFFFF"/>
        </w:rPr>
        <w:t>Ministry</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of</w:t>
      </w:r>
      <w:proofErr w:type="spellEnd"/>
      <w:r>
        <w:rPr>
          <w:rFonts w:ascii="Arial" w:hAnsi="Arial" w:cs="Arial"/>
          <w:color w:val="000000"/>
          <w:shd w:val="clear" w:color="auto" w:fill="FFFFFF"/>
        </w:rPr>
        <w:t xml:space="preserve"> Justice</w:t>
      </w:r>
      <w:r>
        <w:rPr>
          <w:rFonts w:ascii="Arial" w:hAnsi="Arial" w:cs="Arial"/>
          <w:color w:val="000000"/>
        </w:rPr>
        <w:br/>
      </w:r>
      <w:r>
        <w:rPr>
          <w:rFonts w:ascii="Arial" w:hAnsi="Arial" w:cs="Arial"/>
          <w:color w:val="000000"/>
          <w:shd w:val="clear" w:color="auto" w:fill="FFFFFF"/>
        </w:rPr>
        <w:t>P.O. Box: 917</w:t>
      </w:r>
      <w:r>
        <w:rPr>
          <w:rFonts w:ascii="Arial" w:hAnsi="Arial" w:cs="Arial"/>
          <w:color w:val="000000"/>
        </w:rPr>
        <w:br/>
      </w:r>
      <w:r>
        <w:rPr>
          <w:rFonts w:ascii="Arial" w:hAnsi="Arial" w:cs="Arial"/>
          <w:color w:val="000000"/>
          <w:shd w:val="clear" w:color="auto" w:fill="FFFFFF"/>
        </w:rPr>
        <w:t>Doha</w:t>
      </w:r>
      <w:r>
        <w:rPr>
          <w:rFonts w:ascii="Arial" w:hAnsi="Arial" w:cs="Arial"/>
          <w:color w:val="000000"/>
        </w:rPr>
        <w:br/>
      </w:r>
      <w:r>
        <w:rPr>
          <w:rFonts w:ascii="Arial" w:hAnsi="Arial" w:cs="Arial"/>
          <w:color w:val="000000"/>
          <w:shd w:val="clear" w:color="auto" w:fill="FFFFFF"/>
        </w:rPr>
        <w:t>KATAR</w:t>
      </w:r>
    </w:p>
    <w:p w:rsidR="00F92874" w:rsidRPr="00553F9C" w:rsidRDefault="00F92874" w:rsidP="001E1EAB">
      <w:pPr>
        <w:pStyle w:val="StandardWeb"/>
        <w:shd w:val="clear" w:color="auto" w:fill="FFFFFF"/>
        <w:spacing w:before="0" w:beforeAutospacing="0" w:after="225" w:afterAutospacing="0"/>
        <w:rPr>
          <w:rFonts w:ascii="Arial" w:hAnsi="Arial" w:cs="Arial"/>
          <w:color w:val="000000"/>
          <w:shd w:val="clear" w:color="auto" w:fill="FFFFFF"/>
        </w:rPr>
      </w:pPr>
    </w:p>
    <w:p w:rsidR="00C271F1" w:rsidRDefault="004C15C5" w:rsidP="00C271F1">
      <w:pPr>
        <w:pStyle w:val="StandardWeb"/>
        <w:shd w:val="clear" w:color="auto" w:fill="FFFFFF"/>
        <w:spacing w:before="0" w:beforeAutospacing="0" w:after="225" w:afterAutospacing="0"/>
        <w:jc w:val="right"/>
        <w:rPr>
          <w:rFonts w:ascii="Arial" w:hAnsi="Arial" w:cs="Arial"/>
          <w:color w:val="000000"/>
          <w:shd w:val="clear" w:color="auto" w:fill="FFFFFF"/>
        </w:rPr>
      </w:pPr>
      <w:r>
        <w:rPr>
          <w:rFonts w:ascii="Arial" w:hAnsi="Arial" w:cs="Arial"/>
          <w:color w:val="000000"/>
          <w:shd w:val="clear" w:color="auto" w:fill="FFFFFF"/>
        </w:rPr>
        <w:t>Deze</w:t>
      </w:r>
      <w:r w:rsidR="004E1EAE">
        <w:rPr>
          <w:rFonts w:ascii="Arial" w:hAnsi="Arial" w:cs="Arial"/>
          <w:color w:val="000000"/>
          <w:shd w:val="clear" w:color="auto" w:fill="FFFFFF"/>
        </w:rPr>
        <w:t xml:space="preserve">mber </w:t>
      </w:r>
      <w:r w:rsidR="00C271F1" w:rsidRPr="00BD7EDA">
        <w:rPr>
          <w:rFonts w:ascii="Arial" w:hAnsi="Arial" w:cs="Arial"/>
          <w:color w:val="000000"/>
          <w:shd w:val="clear" w:color="auto" w:fill="FFFFFF"/>
        </w:rPr>
        <w:t>202</w:t>
      </w:r>
      <w:r w:rsidR="009B6A96" w:rsidRPr="00BD7EDA">
        <w:rPr>
          <w:rFonts w:ascii="Arial" w:hAnsi="Arial" w:cs="Arial"/>
          <w:color w:val="000000"/>
          <w:shd w:val="clear" w:color="auto" w:fill="FFFFFF"/>
        </w:rPr>
        <w:t>2</w:t>
      </w:r>
    </w:p>
    <w:p w:rsidR="00BD7EDA" w:rsidRDefault="00BD7EDA" w:rsidP="00BD7EDA">
      <w:pPr>
        <w:pStyle w:val="StandardWeb"/>
        <w:shd w:val="clear" w:color="auto" w:fill="FFFFFF"/>
        <w:spacing w:before="0" w:beforeAutospacing="0" w:after="225" w:afterAutospacing="0"/>
        <w:rPr>
          <w:rFonts w:ascii="Arial" w:hAnsi="Arial" w:cs="Arial"/>
          <w:color w:val="000000"/>
          <w:shd w:val="clear" w:color="auto" w:fill="FFFFFF"/>
        </w:rPr>
      </w:pPr>
    </w:p>
    <w:p w:rsidR="004C15C5" w:rsidRDefault="004C15C5" w:rsidP="004C15C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Exzellenz,</w:t>
      </w:r>
    </w:p>
    <w:p w:rsidR="004C15C5" w:rsidRDefault="004C15C5" w:rsidP="004C15C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mache mir Sorgen um die beiden inhaftierten Brüder und Anwälte </w:t>
      </w:r>
      <w:proofErr w:type="spellStart"/>
      <w:r w:rsidRPr="004C15C5">
        <w:rPr>
          <w:rFonts w:ascii="Arial" w:hAnsi="Arial" w:cs="Arial"/>
          <w:b/>
          <w:color w:val="000000"/>
        </w:rPr>
        <w:t>Hazza</w:t>
      </w:r>
      <w:proofErr w:type="spellEnd"/>
      <w:r w:rsidRPr="004C15C5">
        <w:rPr>
          <w:rFonts w:ascii="Arial" w:hAnsi="Arial" w:cs="Arial"/>
          <w:b/>
          <w:color w:val="000000"/>
        </w:rPr>
        <w:t xml:space="preserve"> bin Ali Abu </w:t>
      </w:r>
      <w:proofErr w:type="spellStart"/>
      <w:r w:rsidRPr="004C15C5">
        <w:rPr>
          <w:rFonts w:ascii="Arial" w:hAnsi="Arial" w:cs="Arial"/>
          <w:b/>
          <w:color w:val="000000"/>
        </w:rPr>
        <w:t>Shurayda</w:t>
      </w:r>
      <w:proofErr w:type="spellEnd"/>
      <w:r w:rsidRPr="004C15C5">
        <w:rPr>
          <w:rFonts w:ascii="Arial" w:hAnsi="Arial" w:cs="Arial"/>
          <w:b/>
          <w:color w:val="000000"/>
        </w:rPr>
        <w:t xml:space="preserve"> al-</w:t>
      </w:r>
      <w:proofErr w:type="spellStart"/>
      <w:r w:rsidRPr="004C15C5">
        <w:rPr>
          <w:rFonts w:ascii="Arial" w:hAnsi="Arial" w:cs="Arial"/>
          <w:b/>
          <w:color w:val="000000"/>
        </w:rPr>
        <w:t>Marri</w:t>
      </w:r>
      <w:proofErr w:type="spellEnd"/>
      <w:r w:rsidRPr="004C15C5">
        <w:rPr>
          <w:rFonts w:ascii="Arial" w:hAnsi="Arial" w:cs="Arial"/>
          <w:b/>
          <w:color w:val="000000"/>
        </w:rPr>
        <w:t xml:space="preserve"> </w:t>
      </w:r>
      <w:r w:rsidRPr="004C15C5">
        <w:rPr>
          <w:rFonts w:ascii="Arial" w:hAnsi="Arial" w:cs="Arial"/>
          <w:color w:val="000000"/>
        </w:rPr>
        <w:t>und</w:t>
      </w:r>
      <w:r w:rsidRPr="004C15C5">
        <w:rPr>
          <w:rFonts w:ascii="Arial" w:hAnsi="Arial" w:cs="Arial"/>
          <w:b/>
          <w:color w:val="000000"/>
        </w:rPr>
        <w:t xml:space="preserve"> </w:t>
      </w:r>
      <w:proofErr w:type="spellStart"/>
      <w:r w:rsidRPr="004C15C5">
        <w:rPr>
          <w:rFonts w:ascii="Arial" w:hAnsi="Arial" w:cs="Arial"/>
          <w:b/>
          <w:color w:val="000000"/>
        </w:rPr>
        <w:t>Rashed</w:t>
      </w:r>
      <w:proofErr w:type="spellEnd"/>
      <w:r w:rsidRPr="004C15C5">
        <w:rPr>
          <w:rFonts w:ascii="Arial" w:hAnsi="Arial" w:cs="Arial"/>
          <w:b/>
          <w:color w:val="000000"/>
        </w:rPr>
        <w:t xml:space="preserve"> bin Ali Abu </w:t>
      </w:r>
      <w:proofErr w:type="spellStart"/>
      <w:r w:rsidRPr="004C15C5">
        <w:rPr>
          <w:rFonts w:ascii="Arial" w:hAnsi="Arial" w:cs="Arial"/>
          <w:b/>
          <w:color w:val="000000"/>
        </w:rPr>
        <w:t>Shurayda</w:t>
      </w:r>
      <w:proofErr w:type="spellEnd"/>
      <w:r w:rsidRPr="004C15C5">
        <w:rPr>
          <w:rFonts w:ascii="Arial" w:hAnsi="Arial" w:cs="Arial"/>
          <w:b/>
          <w:color w:val="000000"/>
        </w:rPr>
        <w:t xml:space="preserve"> al-</w:t>
      </w:r>
      <w:proofErr w:type="spellStart"/>
      <w:r w:rsidRPr="004C15C5">
        <w:rPr>
          <w:rFonts w:ascii="Arial" w:hAnsi="Arial" w:cs="Arial"/>
          <w:b/>
          <w:color w:val="000000"/>
        </w:rPr>
        <w:t>Marri</w:t>
      </w:r>
      <w:proofErr w:type="spellEnd"/>
      <w:r>
        <w:rPr>
          <w:rFonts w:ascii="Arial" w:hAnsi="Arial" w:cs="Arial"/>
          <w:color w:val="000000"/>
        </w:rPr>
        <w:t>. Sie wurden im August 2021 festgenommen und am 10. Mai 2022 vom Strafgericht in Doha zu lebenslanger Haft verurteilt.</w:t>
      </w:r>
    </w:p>
    <w:p w:rsidR="004C15C5" w:rsidRDefault="004C15C5" w:rsidP="004C15C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Ich bitte Sie höflich, die Urteile und Haftstrafen gegen die beiden Brüder aufzuheben und sie freizulassen. Sie befinden sich allein deswegen in Haft, weil sie friedlich ihr Recht auf Meinungs- und Versammlungsfreiheit ausgeübt hatten.</w:t>
      </w:r>
    </w:p>
    <w:p w:rsidR="004C15C5" w:rsidRDefault="004C15C5" w:rsidP="004C15C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Ich bitte Sie, dafür zu sorgen, dass beide Brüder bis zu ihrer Freilassung weiterhin Kontakt zu ihren Rechtsbeiständen und Familien haben dürfen.</w:t>
      </w:r>
    </w:p>
    <w:p w:rsidR="004C15C5" w:rsidRDefault="004C15C5" w:rsidP="004C15C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Außerdem bitte ich Sie darum, bis zur Freilassung der beiden Brüder eine ausreichende medizinische Versorgung für jedwede benötigte medizinische Behandlung der beiden sicherzustellen.</w:t>
      </w:r>
    </w:p>
    <w:p w:rsidR="004C15C5" w:rsidRDefault="004C15C5" w:rsidP="004C15C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553F9C" w:rsidRDefault="00553F9C" w:rsidP="00553F9C">
      <w:pPr>
        <w:pStyle w:val="StandardWeb"/>
        <w:shd w:val="clear" w:color="auto" w:fill="FFFFFF"/>
        <w:spacing w:before="0" w:beforeAutospacing="0" w:after="225" w:afterAutospacing="0"/>
        <w:rPr>
          <w:rFonts w:ascii="Arial" w:hAnsi="Arial" w:cs="Arial"/>
          <w:color w:val="000000"/>
        </w:rPr>
      </w:pPr>
    </w:p>
    <w:p w:rsidR="004E1EAE" w:rsidRDefault="004E1EAE" w:rsidP="00553F9C">
      <w:pPr>
        <w:pStyle w:val="StandardWeb"/>
        <w:shd w:val="clear" w:color="auto" w:fill="FFFFFF"/>
        <w:spacing w:before="0" w:beforeAutospacing="0" w:after="225" w:afterAutospacing="0"/>
        <w:rPr>
          <w:rFonts w:ascii="Arial" w:hAnsi="Arial" w:cs="Arial"/>
          <w:color w:val="000000"/>
        </w:rPr>
      </w:pPr>
    </w:p>
    <w:p w:rsidR="004C15C5" w:rsidRDefault="004C15C5" w:rsidP="00553F9C">
      <w:pPr>
        <w:pStyle w:val="StandardWeb"/>
        <w:shd w:val="clear" w:color="auto" w:fill="FFFFFF"/>
        <w:spacing w:before="0" w:beforeAutospacing="0" w:after="225" w:afterAutospacing="0"/>
        <w:rPr>
          <w:rFonts w:ascii="Arial" w:hAnsi="Arial" w:cs="Arial"/>
          <w:color w:val="000000"/>
        </w:rPr>
      </w:pPr>
    </w:p>
    <w:p w:rsidR="004C15C5" w:rsidRDefault="004C15C5" w:rsidP="00553F9C">
      <w:pPr>
        <w:pStyle w:val="StandardWeb"/>
        <w:shd w:val="clear" w:color="auto" w:fill="FFFFFF"/>
        <w:spacing w:before="0" w:beforeAutospacing="0" w:after="225" w:afterAutospacing="0"/>
        <w:rPr>
          <w:rFonts w:ascii="Arial" w:hAnsi="Arial" w:cs="Arial"/>
          <w:color w:val="000000"/>
        </w:rPr>
      </w:pPr>
    </w:p>
    <w:p w:rsidR="00BD7EDA" w:rsidRDefault="00BD7EDA" w:rsidP="009B6A96">
      <w:pPr>
        <w:pStyle w:val="StandardWeb"/>
        <w:shd w:val="clear" w:color="auto" w:fill="FFFFFF"/>
        <w:spacing w:before="0" w:beforeAutospacing="0" w:after="225" w:afterAutospacing="0"/>
        <w:rPr>
          <w:rFonts w:ascii="Arial" w:hAnsi="Arial" w:cs="Arial"/>
          <w:color w:val="000000"/>
        </w:rPr>
      </w:pPr>
    </w:p>
    <w:p w:rsidR="00BD7EDA" w:rsidRDefault="00BD7EDA" w:rsidP="009B6A96">
      <w:pPr>
        <w:pStyle w:val="StandardWeb"/>
        <w:shd w:val="clear" w:color="auto" w:fill="FFFFFF"/>
        <w:spacing w:before="0" w:beforeAutospacing="0" w:after="225" w:afterAutospacing="0"/>
        <w:rPr>
          <w:rFonts w:ascii="Arial" w:hAnsi="Arial" w:cs="Arial"/>
          <w:color w:val="000000"/>
        </w:rPr>
      </w:pPr>
    </w:p>
    <w:p w:rsidR="00BD7EDA" w:rsidRDefault="00BD7EDA" w:rsidP="00F92874">
      <w:pPr>
        <w:pStyle w:val="StandardWeb"/>
        <w:shd w:val="clear" w:color="auto" w:fill="FFFFFF"/>
        <w:spacing w:before="0" w:beforeAutospacing="0" w:after="0" w:afterAutospacing="0"/>
        <w:rPr>
          <w:rFonts w:ascii="Arial" w:hAnsi="Arial" w:cs="Arial"/>
          <w:color w:val="000000"/>
        </w:rPr>
      </w:pPr>
      <w:r>
        <w:rPr>
          <w:rFonts w:ascii="Arial" w:hAnsi="Arial" w:cs="Arial"/>
          <w:color w:val="000000"/>
        </w:rPr>
        <w:t>Kopie</w:t>
      </w:r>
    </w:p>
    <w:p w:rsidR="004C15C5" w:rsidRDefault="004C15C5" w:rsidP="00F92874">
      <w:pPr>
        <w:pStyle w:val="StandardWeb"/>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Botschaft des Staates Katar</w:t>
      </w:r>
      <w:r>
        <w:rPr>
          <w:rFonts w:ascii="Arial" w:hAnsi="Arial" w:cs="Arial"/>
          <w:color w:val="000000"/>
        </w:rPr>
        <w:br/>
      </w:r>
      <w:r>
        <w:rPr>
          <w:rFonts w:ascii="Arial" w:hAnsi="Arial" w:cs="Arial"/>
          <w:color w:val="000000"/>
          <w:shd w:val="clear" w:color="auto" w:fill="FFFFFF"/>
        </w:rPr>
        <w:t>S. E. Herrn Abdulla Mohammed S. A. Al-Thani</w:t>
      </w:r>
      <w:r>
        <w:rPr>
          <w:rFonts w:ascii="Arial" w:hAnsi="Arial" w:cs="Arial"/>
          <w:color w:val="000000"/>
        </w:rPr>
        <w:br/>
      </w:r>
      <w:r>
        <w:rPr>
          <w:rFonts w:ascii="Arial" w:hAnsi="Arial" w:cs="Arial"/>
          <w:color w:val="000000"/>
          <w:shd w:val="clear" w:color="auto" w:fill="FFFFFF"/>
        </w:rPr>
        <w:t>Hagenstraße 56</w:t>
      </w:r>
      <w:r>
        <w:rPr>
          <w:rFonts w:ascii="Arial" w:hAnsi="Arial" w:cs="Arial"/>
          <w:color w:val="000000"/>
        </w:rPr>
        <w:br/>
      </w:r>
      <w:r>
        <w:rPr>
          <w:rFonts w:ascii="Arial" w:hAnsi="Arial" w:cs="Arial"/>
          <w:color w:val="000000"/>
          <w:shd w:val="clear" w:color="auto" w:fill="FFFFFF"/>
        </w:rPr>
        <w:t>14193 Berlin</w:t>
      </w:r>
    </w:p>
    <w:p w:rsidR="00F92874" w:rsidRPr="004C15C5" w:rsidRDefault="004C15C5" w:rsidP="00F92874">
      <w:pPr>
        <w:pStyle w:val="StandardWeb"/>
        <w:spacing w:before="0" w:beforeAutospacing="0" w:after="225" w:afterAutospacing="0"/>
        <w:rPr>
          <w:rFonts w:ascii="Arial" w:hAnsi="Arial" w:cs="Arial"/>
          <w:color w:val="000000"/>
        </w:rPr>
      </w:pPr>
      <w:r>
        <w:rPr>
          <w:rFonts w:ascii="Arial" w:hAnsi="Arial" w:cs="Arial"/>
          <w:color w:val="000000"/>
          <w:shd w:val="clear" w:color="auto" w:fill="FFFFFF"/>
        </w:rPr>
        <w:lastRenderedPageBreak/>
        <w:t>Staatspräsident</w:t>
      </w:r>
      <w:r>
        <w:rPr>
          <w:rFonts w:ascii="Arial" w:hAnsi="Arial" w:cs="Arial"/>
          <w:color w:val="000000"/>
        </w:rPr>
        <w:br/>
      </w:r>
      <w:proofErr w:type="spellStart"/>
      <w:r>
        <w:rPr>
          <w:rFonts w:ascii="Arial" w:hAnsi="Arial" w:cs="Arial"/>
          <w:color w:val="000000"/>
          <w:shd w:val="clear" w:color="auto" w:fill="FFFFFF"/>
        </w:rPr>
        <w:t>Nguyễn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Xuân</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Phúc</w:t>
      </w:r>
      <w:proofErr w:type="spellEnd"/>
      <w:r>
        <w:rPr>
          <w:rFonts w:ascii="Arial" w:hAnsi="Arial" w:cs="Arial"/>
          <w:color w:val="000000"/>
        </w:rPr>
        <w:br/>
      </w:r>
      <w:proofErr w:type="spellStart"/>
      <w:r>
        <w:rPr>
          <w:rFonts w:ascii="Arial" w:hAnsi="Arial" w:cs="Arial"/>
          <w:color w:val="000000"/>
          <w:shd w:val="clear" w:color="auto" w:fill="FFFFFF"/>
        </w:rPr>
        <w:t>Số</w:t>
      </w:r>
      <w:proofErr w:type="spellEnd"/>
      <w:r>
        <w:rPr>
          <w:rFonts w:ascii="Arial" w:hAnsi="Arial" w:cs="Arial"/>
          <w:color w:val="000000"/>
          <w:shd w:val="clear" w:color="auto" w:fill="FFFFFF"/>
        </w:rPr>
        <w:t xml:space="preserve"> 2 </w:t>
      </w:r>
      <w:proofErr w:type="spellStart"/>
      <w:r>
        <w:rPr>
          <w:rFonts w:ascii="Arial" w:hAnsi="Arial" w:cs="Arial"/>
          <w:color w:val="000000"/>
          <w:shd w:val="clear" w:color="auto" w:fill="FFFFFF"/>
        </w:rPr>
        <w:t>Hùng</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Vương</w:t>
      </w:r>
      <w:proofErr w:type="spellEnd"/>
      <w:r>
        <w:rPr>
          <w:rFonts w:ascii="Arial" w:hAnsi="Arial" w:cs="Arial"/>
          <w:color w:val="000000"/>
        </w:rPr>
        <w:br/>
      </w:r>
      <w:proofErr w:type="spellStart"/>
      <w:r>
        <w:rPr>
          <w:rFonts w:ascii="Arial" w:hAnsi="Arial" w:cs="Arial"/>
          <w:color w:val="000000"/>
          <w:shd w:val="clear" w:color="auto" w:fill="FFFFFF"/>
        </w:rPr>
        <w:t>Ngọc</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Hồ</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Ba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Đình</w:t>
      </w:r>
      <w:proofErr w:type="spellEnd"/>
      <w:r>
        <w:rPr>
          <w:rFonts w:ascii="Arial" w:hAnsi="Arial" w:cs="Arial"/>
          <w:color w:val="000000"/>
          <w:shd w:val="clear" w:color="auto" w:fill="FFFFFF"/>
        </w:rPr>
        <w:t xml:space="preserve"> 11100</w:t>
      </w:r>
      <w:r>
        <w:rPr>
          <w:rFonts w:ascii="Arial" w:hAnsi="Arial" w:cs="Arial"/>
          <w:color w:val="000000"/>
        </w:rPr>
        <w:br/>
      </w:r>
      <w:proofErr w:type="spellStart"/>
      <w:r>
        <w:rPr>
          <w:rFonts w:ascii="Arial" w:hAnsi="Arial" w:cs="Arial"/>
          <w:color w:val="000000"/>
          <w:shd w:val="clear" w:color="auto" w:fill="FFFFFF"/>
        </w:rPr>
        <w:t>Hà</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Nội</w:t>
      </w:r>
      <w:proofErr w:type="spellEnd"/>
      <w:r>
        <w:rPr>
          <w:rFonts w:ascii="Arial" w:hAnsi="Arial" w:cs="Arial"/>
          <w:color w:val="000000"/>
        </w:rPr>
        <w:br/>
      </w:r>
      <w:r>
        <w:rPr>
          <w:rFonts w:ascii="Arial" w:hAnsi="Arial" w:cs="Arial"/>
          <w:color w:val="000000"/>
          <w:shd w:val="clear" w:color="auto" w:fill="FFFFFF"/>
        </w:rPr>
        <w:t>VIETNAM</w:t>
      </w:r>
    </w:p>
    <w:p w:rsidR="006A7044" w:rsidRDefault="00F92874" w:rsidP="00B8131B">
      <w:pPr>
        <w:pStyle w:val="StandardWeb"/>
        <w:spacing w:before="0" w:beforeAutospacing="0" w:after="225" w:afterAutospacing="0"/>
        <w:jc w:val="right"/>
        <w:rPr>
          <w:rFonts w:ascii="Arial" w:hAnsi="Arial" w:cs="Arial"/>
          <w:color w:val="000000"/>
        </w:rPr>
      </w:pPr>
      <w:r>
        <w:rPr>
          <w:rFonts w:ascii="Arial" w:hAnsi="Arial" w:cs="Arial"/>
          <w:color w:val="000000"/>
        </w:rPr>
        <w:t>Dez</w:t>
      </w:r>
      <w:r w:rsidR="004E1EAE">
        <w:rPr>
          <w:rFonts w:ascii="Arial" w:hAnsi="Arial" w:cs="Arial"/>
          <w:color w:val="000000"/>
        </w:rPr>
        <w:t xml:space="preserve">ember </w:t>
      </w:r>
      <w:r w:rsidR="006A7044">
        <w:rPr>
          <w:rFonts w:ascii="Arial" w:hAnsi="Arial" w:cs="Arial"/>
          <w:color w:val="000000"/>
        </w:rPr>
        <w:t>202</w:t>
      </w:r>
      <w:r w:rsidR="009B6A96">
        <w:rPr>
          <w:rFonts w:ascii="Arial" w:hAnsi="Arial" w:cs="Arial"/>
          <w:color w:val="000000"/>
        </w:rPr>
        <w:t>2</w:t>
      </w:r>
    </w:p>
    <w:p w:rsidR="00BD7EDA" w:rsidRDefault="00BD7EDA" w:rsidP="00BD7EDA">
      <w:pPr>
        <w:pStyle w:val="StandardWeb"/>
        <w:shd w:val="clear" w:color="auto" w:fill="FFFFFF"/>
        <w:spacing w:before="0" w:beforeAutospacing="0" w:after="225" w:afterAutospacing="0"/>
        <w:rPr>
          <w:rFonts w:ascii="Arial" w:hAnsi="Arial" w:cs="Arial"/>
          <w:color w:val="000000"/>
        </w:rPr>
      </w:pPr>
    </w:p>
    <w:p w:rsidR="004C15C5" w:rsidRDefault="004C15C5" w:rsidP="004C15C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Exzellenz,</w:t>
      </w:r>
    </w:p>
    <w:p w:rsidR="004C15C5" w:rsidRDefault="004C15C5" w:rsidP="004C15C5">
      <w:pPr>
        <w:pStyle w:val="StandardWeb"/>
        <w:shd w:val="clear" w:color="auto" w:fill="FFFFFF"/>
        <w:spacing w:before="0" w:beforeAutospacing="0" w:after="225" w:afterAutospacing="0"/>
        <w:rPr>
          <w:rFonts w:ascii="Arial" w:hAnsi="Arial" w:cs="Arial"/>
          <w:color w:val="000000"/>
        </w:rPr>
      </w:pPr>
      <w:proofErr w:type="spellStart"/>
      <w:r w:rsidRPr="004C15C5">
        <w:rPr>
          <w:rFonts w:ascii="Arial" w:hAnsi="Arial" w:cs="Arial"/>
          <w:b/>
          <w:color w:val="000000"/>
        </w:rPr>
        <w:t>Trần</w:t>
      </w:r>
      <w:proofErr w:type="spellEnd"/>
      <w:r w:rsidRPr="004C15C5">
        <w:rPr>
          <w:rFonts w:ascii="Arial" w:hAnsi="Arial" w:cs="Arial"/>
          <w:b/>
          <w:color w:val="000000"/>
        </w:rPr>
        <w:t xml:space="preserve"> </w:t>
      </w:r>
      <w:proofErr w:type="spellStart"/>
      <w:r w:rsidRPr="004C15C5">
        <w:rPr>
          <w:rFonts w:ascii="Arial" w:hAnsi="Arial" w:cs="Arial"/>
          <w:b/>
          <w:color w:val="000000"/>
        </w:rPr>
        <w:t>Huỳnh</w:t>
      </w:r>
      <w:proofErr w:type="spellEnd"/>
      <w:r w:rsidRPr="004C15C5">
        <w:rPr>
          <w:rFonts w:ascii="Arial" w:hAnsi="Arial" w:cs="Arial"/>
          <w:b/>
          <w:color w:val="000000"/>
        </w:rPr>
        <w:t xml:space="preserve"> </w:t>
      </w:r>
      <w:proofErr w:type="spellStart"/>
      <w:r w:rsidRPr="004C15C5">
        <w:rPr>
          <w:rFonts w:ascii="Arial" w:hAnsi="Arial" w:cs="Arial"/>
          <w:b/>
          <w:color w:val="000000"/>
        </w:rPr>
        <w:t>Duy</w:t>
      </w:r>
      <w:proofErr w:type="spellEnd"/>
      <w:r w:rsidRPr="004C15C5">
        <w:rPr>
          <w:rFonts w:ascii="Arial" w:hAnsi="Arial" w:cs="Arial"/>
          <w:b/>
          <w:color w:val="000000"/>
        </w:rPr>
        <w:t xml:space="preserve"> </w:t>
      </w:r>
      <w:proofErr w:type="spellStart"/>
      <w:r w:rsidRPr="004C15C5">
        <w:rPr>
          <w:rFonts w:ascii="Arial" w:hAnsi="Arial" w:cs="Arial"/>
          <w:b/>
          <w:color w:val="000000"/>
        </w:rPr>
        <w:t>Thức</w:t>
      </w:r>
      <w:proofErr w:type="spellEnd"/>
      <w:r>
        <w:rPr>
          <w:rFonts w:ascii="Arial" w:hAnsi="Arial" w:cs="Arial"/>
          <w:color w:val="000000"/>
        </w:rPr>
        <w:t xml:space="preserve"> verbüßt bis 2026 eine 16-jährige Haftstrafe mit anschließendem fünfjährigem Hausarrest. Er war am 20. Januar 2010 nach Paragraf 79 des vietnamesischen Strafgesetzes wegen "Aktivitäten zum Sturz der Regierung" schuldig gesprochen worden, weil er in einem Blog politische und wirtschaftliche Probleme Vietnams thematisiert hatte. Während seines Prozesses gab er an, unter Folter zu einem Geständnis gezwungen worden zu sein.</w:t>
      </w:r>
    </w:p>
    <w:p w:rsidR="004C15C5" w:rsidRDefault="004C15C5" w:rsidP="004C15C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Seine Anträge auf Erlassung der restlichen Haftzeit blieben bislang ohne Wirkung. </w:t>
      </w:r>
      <w:proofErr w:type="spellStart"/>
      <w:r>
        <w:rPr>
          <w:rFonts w:ascii="Arial" w:hAnsi="Arial" w:cs="Arial"/>
          <w:color w:val="000000"/>
        </w:rPr>
        <w:t>Trần</w:t>
      </w:r>
      <w:proofErr w:type="spellEnd"/>
      <w:r>
        <w:rPr>
          <w:rFonts w:ascii="Arial" w:hAnsi="Arial" w:cs="Arial"/>
          <w:color w:val="000000"/>
        </w:rPr>
        <w:t xml:space="preserve"> </w:t>
      </w:r>
      <w:proofErr w:type="spellStart"/>
      <w:r>
        <w:rPr>
          <w:rFonts w:ascii="Arial" w:hAnsi="Arial" w:cs="Arial"/>
          <w:color w:val="000000"/>
        </w:rPr>
        <w:t>Huỳnh</w:t>
      </w:r>
      <w:proofErr w:type="spellEnd"/>
      <w:r>
        <w:rPr>
          <w:rFonts w:ascii="Arial" w:hAnsi="Arial" w:cs="Arial"/>
          <w:color w:val="000000"/>
        </w:rPr>
        <w:t xml:space="preserve"> </w:t>
      </w:r>
      <w:proofErr w:type="spellStart"/>
      <w:r>
        <w:rPr>
          <w:rFonts w:ascii="Arial" w:hAnsi="Arial" w:cs="Arial"/>
          <w:color w:val="000000"/>
        </w:rPr>
        <w:t>Duy</w:t>
      </w:r>
      <w:proofErr w:type="spellEnd"/>
      <w:r>
        <w:rPr>
          <w:rFonts w:ascii="Arial" w:hAnsi="Arial" w:cs="Arial"/>
          <w:color w:val="000000"/>
        </w:rPr>
        <w:t xml:space="preserve"> </w:t>
      </w:r>
      <w:proofErr w:type="spellStart"/>
      <w:r>
        <w:rPr>
          <w:rFonts w:ascii="Arial" w:hAnsi="Arial" w:cs="Arial"/>
          <w:color w:val="000000"/>
        </w:rPr>
        <w:t>Thức</w:t>
      </w:r>
      <w:proofErr w:type="spellEnd"/>
      <w:r>
        <w:rPr>
          <w:rFonts w:ascii="Arial" w:hAnsi="Arial" w:cs="Arial"/>
          <w:color w:val="000000"/>
        </w:rPr>
        <w:t xml:space="preserve"> war bereits mehrmals im Hungerstreik, was sich negativ auf seinen Gesundheitszustand auswirkte.</w:t>
      </w:r>
    </w:p>
    <w:p w:rsidR="004C15C5" w:rsidRDefault="004C15C5" w:rsidP="004C15C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fordere Sie deshalb auf, </w:t>
      </w:r>
      <w:proofErr w:type="spellStart"/>
      <w:r>
        <w:rPr>
          <w:rFonts w:ascii="Arial" w:hAnsi="Arial" w:cs="Arial"/>
          <w:color w:val="000000"/>
        </w:rPr>
        <w:t>Trần</w:t>
      </w:r>
      <w:proofErr w:type="spellEnd"/>
      <w:r>
        <w:rPr>
          <w:rFonts w:ascii="Arial" w:hAnsi="Arial" w:cs="Arial"/>
          <w:color w:val="000000"/>
        </w:rPr>
        <w:t xml:space="preserve"> </w:t>
      </w:r>
      <w:proofErr w:type="spellStart"/>
      <w:r>
        <w:rPr>
          <w:rFonts w:ascii="Arial" w:hAnsi="Arial" w:cs="Arial"/>
          <w:color w:val="000000"/>
        </w:rPr>
        <w:t>Huỳnh</w:t>
      </w:r>
      <w:proofErr w:type="spellEnd"/>
      <w:r>
        <w:rPr>
          <w:rFonts w:ascii="Arial" w:hAnsi="Arial" w:cs="Arial"/>
          <w:color w:val="000000"/>
        </w:rPr>
        <w:t xml:space="preserve"> </w:t>
      </w:r>
      <w:proofErr w:type="spellStart"/>
      <w:r>
        <w:rPr>
          <w:rFonts w:ascii="Arial" w:hAnsi="Arial" w:cs="Arial"/>
          <w:color w:val="000000"/>
        </w:rPr>
        <w:t>Duy</w:t>
      </w:r>
      <w:proofErr w:type="spellEnd"/>
      <w:r>
        <w:rPr>
          <w:rFonts w:ascii="Arial" w:hAnsi="Arial" w:cs="Arial"/>
          <w:color w:val="000000"/>
        </w:rPr>
        <w:t xml:space="preserve"> </w:t>
      </w:r>
      <w:proofErr w:type="spellStart"/>
      <w:r>
        <w:rPr>
          <w:rFonts w:ascii="Arial" w:hAnsi="Arial" w:cs="Arial"/>
          <w:color w:val="000000"/>
        </w:rPr>
        <w:t>Thức</w:t>
      </w:r>
      <w:proofErr w:type="spellEnd"/>
      <w:r>
        <w:rPr>
          <w:rFonts w:ascii="Arial" w:hAnsi="Arial" w:cs="Arial"/>
          <w:color w:val="000000"/>
        </w:rPr>
        <w:t xml:space="preserve"> gemäß vietnamesischem Recht unter Anwendung des Amnestiemechanismus für besondere Fälle umgehend freizulassen.</w:t>
      </w:r>
    </w:p>
    <w:p w:rsidR="004C15C5" w:rsidRDefault="004C15C5" w:rsidP="004C15C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Bitte sorgen Sie bis zu seiner Freilassung dafür, dass </w:t>
      </w:r>
      <w:proofErr w:type="spellStart"/>
      <w:r>
        <w:rPr>
          <w:rFonts w:ascii="Arial" w:hAnsi="Arial" w:cs="Arial"/>
          <w:color w:val="000000"/>
        </w:rPr>
        <w:t>Trần</w:t>
      </w:r>
      <w:proofErr w:type="spellEnd"/>
      <w:r>
        <w:rPr>
          <w:rFonts w:ascii="Arial" w:hAnsi="Arial" w:cs="Arial"/>
          <w:color w:val="000000"/>
        </w:rPr>
        <w:t xml:space="preserve"> </w:t>
      </w:r>
      <w:proofErr w:type="spellStart"/>
      <w:r>
        <w:rPr>
          <w:rFonts w:ascii="Arial" w:hAnsi="Arial" w:cs="Arial"/>
          <w:color w:val="000000"/>
        </w:rPr>
        <w:t>Huỳnh</w:t>
      </w:r>
      <w:proofErr w:type="spellEnd"/>
      <w:r>
        <w:rPr>
          <w:rFonts w:ascii="Arial" w:hAnsi="Arial" w:cs="Arial"/>
          <w:color w:val="000000"/>
        </w:rPr>
        <w:t xml:space="preserve"> </w:t>
      </w:r>
      <w:proofErr w:type="spellStart"/>
      <w:r>
        <w:rPr>
          <w:rFonts w:ascii="Arial" w:hAnsi="Arial" w:cs="Arial"/>
          <w:color w:val="000000"/>
        </w:rPr>
        <w:t>Duy</w:t>
      </w:r>
      <w:proofErr w:type="spellEnd"/>
      <w:r>
        <w:rPr>
          <w:rFonts w:ascii="Arial" w:hAnsi="Arial" w:cs="Arial"/>
          <w:color w:val="000000"/>
        </w:rPr>
        <w:t xml:space="preserve"> </w:t>
      </w:r>
      <w:proofErr w:type="spellStart"/>
      <w:r>
        <w:rPr>
          <w:rFonts w:ascii="Arial" w:hAnsi="Arial" w:cs="Arial"/>
          <w:color w:val="000000"/>
        </w:rPr>
        <w:t>Thứcs</w:t>
      </w:r>
      <w:proofErr w:type="spellEnd"/>
      <w:r>
        <w:rPr>
          <w:rFonts w:ascii="Arial" w:hAnsi="Arial" w:cs="Arial"/>
          <w:color w:val="000000"/>
        </w:rPr>
        <w:t xml:space="preserve"> Haftbedingungen den internationalen Standards für die Behandlung von Gefangenen entsprechen, dass er weder Folter noch anderen Misshandlungen ausgesetzt wird und adäquate medizinische Versorgung erhält.</w:t>
      </w:r>
    </w:p>
    <w:p w:rsidR="004C15C5" w:rsidRDefault="004C15C5" w:rsidP="004C15C5">
      <w:pPr>
        <w:pStyle w:val="StandardWeb"/>
        <w:shd w:val="clear" w:color="auto" w:fill="FFFFFF"/>
        <w:spacing w:before="0" w:beforeAutospacing="0" w:after="225" w:afterAutospacing="0"/>
        <w:rPr>
          <w:rFonts w:ascii="Arial" w:hAnsi="Arial" w:cs="Arial"/>
          <w:color w:val="000000"/>
        </w:rPr>
      </w:pPr>
      <w:proofErr w:type="spellStart"/>
      <w:r>
        <w:rPr>
          <w:rFonts w:ascii="Arial" w:hAnsi="Arial" w:cs="Arial"/>
          <w:color w:val="000000"/>
        </w:rPr>
        <w:t>Trần</w:t>
      </w:r>
      <w:proofErr w:type="spellEnd"/>
      <w:r>
        <w:rPr>
          <w:rFonts w:ascii="Arial" w:hAnsi="Arial" w:cs="Arial"/>
          <w:color w:val="000000"/>
        </w:rPr>
        <w:t xml:space="preserve"> </w:t>
      </w:r>
      <w:proofErr w:type="spellStart"/>
      <w:r>
        <w:rPr>
          <w:rFonts w:ascii="Arial" w:hAnsi="Arial" w:cs="Arial"/>
          <w:color w:val="000000"/>
        </w:rPr>
        <w:t>Huỳnh</w:t>
      </w:r>
      <w:proofErr w:type="spellEnd"/>
      <w:r>
        <w:rPr>
          <w:rFonts w:ascii="Arial" w:hAnsi="Arial" w:cs="Arial"/>
          <w:color w:val="000000"/>
        </w:rPr>
        <w:t xml:space="preserve"> </w:t>
      </w:r>
      <w:proofErr w:type="spellStart"/>
      <w:r>
        <w:rPr>
          <w:rFonts w:ascii="Arial" w:hAnsi="Arial" w:cs="Arial"/>
          <w:color w:val="000000"/>
        </w:rPr>
        <w:t>Duy</w:t>
      </w:r>
      <w:proofErr w:type="spellEnd"/>
      <w:r>
        <w:rPr>
          <w:rFonts w:ascii="Arial" w:hAnsi="Arial" w:cs="Arial"/>
          <w:color w:val="000000"/>
        </w:rPr>
        <w:t xml:space="preserve"> </w:t>
      </w:r>
      <w:proofErr w:type="spellStart"/>
      <w:r>
        <w:rPr>
          <w:rFonts w:ascii="Arial" w:hAnsi="Arial" w:cs="Arial"/>
          <w:color w:val="000000"/>
        </w:rPr>
        <w:t>Thức</w:t>
      </w:r>
      <w:proofErr w:type="spellEnd"/>
      <w:r>
        <w:rPr>
          <w:rFonts w:ascii="Arial" w:hAnsi="Arial" w:cs="Arial"/>
          <w:color w:val="000000"/>
        </w:rPr>
        <w:t xml:space="preserve"> muss in ein Gefängnis verlegt werden, das näher an dem Wohnort seiner Familie liegt. Außerdem muss ihm Kontakt zu seiner Familie und seinen Rechtsbeiständen gewährt werden.</w:t>
      </w:r>
    </w:p>
    <w:p w:rsidR="004C15C5" w:rsidRDefault="004C15C5" w:rsidP="004C15C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BD7EDA" w:rsidRDefault="00BD7EDA" w:rsidP="006A7044">
      <w:pPr>
        <w:pStyle w:val="StandardWeb"/>
        <w:shd w:val="clear" w:color="auto" w:fill="FFFFFF"/>
        <w:spacing w:before="0" w:beforeAutospacing="0" w:after="0" w:afterAutospacing="0"/>
        <w:rPr>
          <w:rFonts w:ascii="Arial" w:hAnsi="Arial" w:cs="Arial"/>
          <w:color w:val="000000"/>
          <w:shd w:val="clear" w:color="auto" w:fill="FFFFFF"/>
        </w:rPr>
      </w:pPr>
    </w:p>
    <w:p w:rsidR="00881187" w:rsidRDefault="00881187" w:rsidP="006A7044">
      <w:pPr>
        <w:pStyle w:val="StandardWeb"/>
        <w:shd w:val="clear" w:color="auto" w:fill="FFFFFF"/>
        <w:spacing w:before="0" w:beforeAutospacing="0" w:after="0" w:afterAutospacing="0"/>
        <w:rPr>
          <w:rFonts w:ascii="Arial" w:hAnsi="Arial" w:cs="Arial"/>
          <w:color w:val="000000"/>
          <w:shd w:val="clear" w:color="auto" w:fill="FFFFFF"/>
        </w:rPr>
      </w:pPr>
    </w:p>
    <w:p w:rsidR="00F92874" w:rsidRDefault="00F92874"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BD7EDA"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5270DC" w:rsidRPr="004E1EAE" w:rsidRDefault="004C15C5" w:rsidP="00F92874">
      <w:pPr>
        <w:pStyle w:val="StandardWeb"/>
        <w:spacing w:before="0" w:beforeAutospacing="0" w:after="225" w:afterAutospacing="0"/>
        <w:rPr>
          <w:rFonts w:ascii="Arial" w:hAnsi="Arial" w:cs="Arial"/>
          <w:color w:val="000000"/>
          <w:sz w:val="23"/>
          <w:szCs w:val="23"/>
        </w:rPr>
      </w:pPr>
      <w:r>
        <w:rPr>
          <w:rFonts w:ascii="Arial" w:hAnsi="Arial" w:cs="Arial"/>
          <w:color w:val="000000"/>
          <w:shd w:val="clear" w:color="auto" w:fill="FFFFFF"/>
        </w:rPr>
        <w:t>Botschaft der Sozialistischen Republik Vietnam</w:t>
      </w:r>
      <w:r>
        <w:rPr>
          <w:rFonts w:ascii="Arial" w:hAnsi="Arial" w:cs="Arial"/>
          <w:color w:val="000000"/>
        </w:rPr>
        <w:br/>
      </w:r>
      <w:r>
        <w:rPr>
          <w:rFonts w:ascii="Arial" w:hAnsi="Arial" w:cs="Arial"/>
          <w:color w:val="000000"/>
          <w:shd w:val="clear" w:color="auto" w:fill="FFFFFF"/>
        </w:rPr>
        <w:t xml:space="preserve">S. E. Herrn </w:t>
      </w:r>
      <w:proofErr w:type="spellStart"/>
      <w:r>
        <w:rPr>
          <w:rFonts w:ascii="Arial" w:hAnsi="Arial" w:cs="Arial"/>
          <w:color w:val="000000"/>
          <w:shd w:val="clear" w:color="auto" w:fill="FFFFFF"/>
        </w:rPr>
        <w:t>Vu</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Quang</w:t>
      </w:r>
      <w:proofErr w:type="spellEnd"/>
      <w:r>
        <w:rPr>
          <w:rFonts w:ascii="Arial" w:hAnsi="Arial" w:cs="Arial"/>
          <w:color w:val="000000"/>
          <w:shd w:val="clear" w:color="auto" w:fill="FFFFFF"/>
        </w:rPr>
        <w:t xml:space="preserve"> Minh</w:t>
      </w:r>
      <w:r>
        <w:rPr>
          <w:rFonts w:ascii="Arial" w:hAnsi="Arial" w:cs="Arial"/>
          <w:color w:val="000000"/>
        </w:rPr>
        <w:br/>
      </w:r>
      <w:r>
        <w:rPr>
          <w:rFonts w:ascii="Arial" w:hAnsi="Arial" w:cs="Arial"/>
          <w:color w:val="000000"/>
          <w:shd w:val="clear" w:color="auto" w:fill="FFFFFF"/>
        </w:rPr>
        <w:t>Elsenstraße 3</w:t>
      </w:r>
      <w:r>
        <w:rPr>
          <w:rFonts w:ascii="Arial" w:hAnsi="Arial" w:cs="Arial"/>
          <w:color w:val="000000"/>
        </w:rPr>
        <w:br/>
      </w:r>
      <w:r>
        <w:rPr>
          <w:rFonts w:ascii="Arial" w:hAnsi="Arial" w:cs="Arial"/>
          <w:color w:val="000000"/>
          <w:shd w:val="clear" w:color="auto" w:fill="FFFFFF"/>
        </w:rPr>
        <w:t>12435 Berlin</w:t>
      </w:r>
    </w:p>
    <w:p w:rsidR="004E1EAE" w:rsidRDefault="000D424B" w:rsidP="004E1EAE">
      <w:pPr>
        <w:pStyle w:val="StandardWeb"/>
        <w:spacing w:before="0" w:beforeAutospacing="0" w:after="225" w:afterAutospacing="0"/>
        <w:rPr>
          <w:rFonts w:ascii="Arial" w:hAnsi="Arial" w:cs="Arial"/>
          <w:color w:val="000000"/>
          <w:shd w:val="clear" w:color="auto" w:fill="FFFFFF"/>
          <w:lang w:val="en-US"/>
        </w:rPr>
      </w:pPr>
      <w:r>
        <w:rPr>
          <w:rFonts w:ascii="Arial" w:hAnsi="Arial" w:cs="Arial"/>
          <w:color w:val="000000"/>
          <w:shd w:val="clear" w:color="auto" w:fill="FFFFFF"/>
          <w:lang w:val="en-US"/>
        </w:rPr>
        <w:lastRenderedPageBreak/>
        <w:t xml:space="preserve">His Majesty King </w:t>
      </w:r>
      <w:proofErr w:type="spellStart"/>
      <w:r>
        <w:rPr>
          <w:rFonts w:ascii="Arial" w:hAnsi="Arial" w:cs="Arial"/>
          <w:color w:val="000000"/>
          <w:shd w:val="clear" w:color="auto" w:fill="FFFFFF"/>
          <w:lang w:val="en-US"/>
        </w:rPr>
        <w:t>Salman</w:t>
      </w:r>
      <w:proofErr w:type="spellEnd"/>
      <w:r>
        <w:rPr>
          <w:rFonts w:ascii="Arial" w:hAnsi="Arial" w:cs="Arial"/>
          <w:color w:val="000000"/>
          <w:shd w:val="clear" w:color="auto" w:fill="FFFFFF"/>
          <w:lang w:val="en-US"/>
        </w:rPr>
        <w:t xml:space="preserve"> bin Abdul Aziz Al Saud</w:t>
      </w:r>
      <w:r>
        <w:rPr>
          <w:rFonts w:ascii="Arial" w:hAnsi="Arial" w:cs="Arial"/>
          <w:color w:val="000000"/>
          <w:shd w:val="clear" w:color="auto" w:fill="FFFFFF"/>
          <w:lang w:val="en-US"/>
        </w:rPr>
        <w:br/>
        <w:t>The Custodian of the two Holy Mosques</w:t>
      </w:r>
      <w:r>
        <w:rPr>
          <w:rFonts w:ascii="Arial" w:hAnsi="Arial" w:cs="Arial"/>
          <w:color w:val="000000"/>
          <w:shd w:val="clear" w:color="auto" w:fill="FFFFFF"/>
          <w:lang w:val="en-US"/>
        </w:rPr>
        <w:br/>
        <w:t>Office of His Majesty the King</w:t>
      </w:r>
      <w:r>
        <w:rPr>
          <w:rFonts w:ascii="Arial" w:hAnsi="Arial" w:cs="Arial"/>
          <w:color w:val="000000"/>
          <w:shd w:val="clear" w:color="auto" w:fill="FFFFFF"/>
          <w:lang w:val="en-US"/>
        </w:rPr>
        <w:br/>
        <w:t>Royal Court</w:t>
      </w:r>
      <w:r w:rsidRPr="000D424B">
        <w:rPr>
          <w:rFonts w:ascii="Arial" w:hAnsi="Arial" w:cs="Arial"/>
          <w:color w:val="000000"/>
          <w:lang w:val="en-US"/>
        </w:rPr>
        <w:br/>
      </w:r>
      <w:r>
        <w:rPr>
          <w:rFonts w:ascii="Arial" w:hAnsi="Arial" w:cs="Arial"/>
          <w:color w:val="000000"/>
          <w:shd w:val="clear" w:color="auto" w:fill="FFFFFF"/>
          <w:lang w:val="en-US"/>
        </w:rPr>
        <w:t>Riyadh</w:t>
      </w:r>
      <w:r w:rsidRPr="000D424B">
        <w:rPr>
          <w:rFonts w:ascii="Arial" w:hAnsi="Arial" w:cs="Arial"/>
          <w:color w:val="000000"/>
          <w:lang w:val="en-US"/>
        </w:rPr>
        <w:br/>
      </w:r>
      <w:r>
        <w:rPr>
          <w:rFonts w:ascii="Arial" w:hAnsi="Arial" w:cs="Arial"/>
          <w:color w:val="000000"/>
          <w:shd w:val="clear" w:color="auto" w:fill="FFFFFF"/>
          <w:lang w:val="en-US"/>
        </w:rPr>
        <w:t>SAUDI-ARABIEN</w:t>
      </w:r>
    </w:p>
    <w:p w:rsidR="000D424B" w:rsidRPr="004E1EAE" w:rsidRDefault="000D424B" w:rsidP="004E1EAE">
      <w:pPr>
        <w:pStyle w:val="StandardWeb"/>
        <w:spacing w:before="0" w:beforeAutospacing="0" w:after="225" w:afterAutospacing="0"/>
        <w:rPr>
          <w:rFonts w:ascii="Arial" w:hAnsi="Arial" w:cs="Arial"/>
          <w:color w:val="000000"/>
          <w:sz w:val="23"/>
          <w:szCs w:val="23"/>
          <w:lang w:val="en-US"/>
        </w:rPr>
      </w:pPr>
    </w:p>
    <w:p w:rsidR="007A77A3" w:rsidRPr="00881187" w:rsidRDefault="00F92874" w:rsidP="007A77A3">
      <w:pPr>
        <w:pStyle w:val="StandardWeb"/>
        <w:spacing w:before="0" w:beforeAutospacing="0" w:after="225" w:afterAutospacing="0"/>
        <w:jc w:val="right"/>
        <w:rPr>
          <w:rFonts w:ascii="Arial" w:hAnsi="Arial" w:cs="Arial"/>
          <w:color w:val="000000"/>
          <w:sz w:val="23"/>
          <w:szCs w:val="23"/>
        </w:rPr>
      </w:pPr>
      <w:r>
        <w:rPr>
          <w:rFonts w:ascii="Arial" w:hAnsi="Arial" w:cs="Arial"/>
          <w:color w:val="000000"/>
          <w:sz w:val="23"/>
          <w:szCs w:val="23"/>
        </w:rPr>
        <w:t>Dez</w:t>
      </w:r>
      <w:r w:rsidR="004E1EAE">
        <w:rPr>
          <w:rFonts w:ascii="Arial" w:hAnsi="Arial" w:cs="Arial"/>
          <w:color w:val="000000"/>
          <w:sz w:val="23"/>
          <w:szCs w:val="23"/>
        </w:rPr>
        <w:t>ember</w:t>
      </w:r>
      <w:r w:rsidR="005270DC" w:rsidRPr="00881187">
        <w:rPr>
          <w:rFonts w:ascii="Arial" w:hAnsi="Arial" w:cs="Arial"/>
          <w:color w:val="000000"/>
          <w:sz w:val="23"/>
          <w:szCs w:val="23"/>
        </w:rPr>
        <w:t xml:space="preserve"> </w:t>
      </w:r>
      <w:r w:rsidR="001A5BEE" w:rsidRPr="00881187">
        <w:rPr>
          <w:rFonts w:ascii="Arial" w:hAnsi="Arial" w:cs="Arial"/>
          <w:color w:val="000000"/>
          <w:sz w:val="23"/>
          <w:szCs w:val="23"/>
        </w:rPr>
        <w:t xml:space="preserve"> </w:t>
      </w:r>
      <w:r w:rsidR="007A77A3" w:rsidRPr="00881187">
        <w:rPr>
          <w:rFonts w:ascii="Arial" w:hAnsi="Arial" w:cs="Arial"/>
          <w:color w:val="000000"/>
          <w:sz w:val="23"/>
          <w:szCs w:val="23"/>
        </w:rPr>
        <w:t>2022</w:t>
      </w:r>
    </w:p>
    <w:p w:rsidR="00881187" w:rsidRDefault="00881187" w:rsidP="00881187">
      <w:pPr>
        <w:pStyle w:val="StandardWeb"/>
        <w:shd w:val="clear" w:color="auto" w:fill="FFFFFF"/>
        <w:spacing w:before="0" w:beforeAutospacing="0" w:after="225" w:afterAutospacing="0"/>
        <w:rPr>
          <w:rFonts w:ascii="Arial" w:hAnsi="Arial" w:cs="Arial"/>
          <w:color w:val="000000"/>
          <w:sz w:val="23"/>
          <w:szCs w:val="23"/>
        </w:rPr>
      </w:pPr>
    </w:p>
    <w:p w:rsidR="004E1EAE" w:rsidRDefault="004E1EAE" w:rsidP="00881187">
      <w:pPr>
        <w:pStyle w:val="StandardWeb"/>
        <w:shd w:val="clear" w:color="auto" w:fill="FFFFFF"/>
        <w:spacing w:before="0" w:beforeAutospacing="0" w:after="225" w:afterAutospacing="0"/>
        <w:rPr>
          <w:rFonts w:ascii="Arial" w:hAnsi="Arial" w:cs="Arial"/>
          <w:color w:val="000000"/>
          <w:sz w:val="23"/>
          <w:szCs w:val="23"/>
        </w:rPr>
      </w:pPr>
    </w:p>
    <w:p w:rsidR="000D424B" w:rsidRDefault="000D424B" w:rsidP="000D424B">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Majestät,</w:t>
      </w:r>
    </w:p>
    <w:p w:rsidR="000D424B" w:rsidRDefault="000D424B" w:rsidP="000D424B">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dem nigerianischen Staatsbürger </w:t>
      </w:r>
      <w:proofErr w:type="spellStart"/>
      <w:r w:rsidRPr="000D424B">
        <w:rPr>
          <w:rFonts w:ascii="Arial" w:hAnsi="Arial" w:cs="Arial"/>
          <w:b/>
          <w:color w:val="000000"/>
        </w:rPr>
        <w:t>Sulaimon</w:t>
      </w:r>
      <w:proofErr w:type="spellEnd"/>
      <w:r w:rsidRPr="000D424B">
        <w:rPr>
          <w:rFonts w:ascii="Arial" w:hAnsi="Arial" w:cs="Arial"/>
          <w:b/>
          <w:color w:val="000000"/>
        </w:rPr>
        <w:t xml:space="preserve"> Olufemi</w:t>
      </w:r>
      <w:r>
        <w:rPr>
          <w:rFonts w:ascii="Arial" w:hAnsi="Arial" w:cs="Arial"/>
          <w:color w:val="000000"/>
        </w:rPr>
        <w:t xml:space="preserve"> droht in Ihrem Land die Hinrichtung.</w:t>
      </w:r>
    </w:p>
    <w:p w:rsidR="000D424B" w:rsidRDefault="000D424B" w:rsidP="000D424B">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Er gehörte zu Hunderten Staatsangehörigen Somalias, Ghanas und Nigerias, die im September 2002 im Zuge von Massenfestnahmen nach einem Streit, der den Tod eines saudi-arabischen Polizisten zur Folge hatte, inhaftiert wurden. Im Mai 2005 wurde der damals 39-Jährige in einem unfairen und nicht öffentlichen Verfahren zum Tode verurteilt. Er gab an, während der Verhöre gefoltert worden zu sein.</w:t>
      </w:r>
    </w:p>
    <w:p w:rsidR="000D424B" w:rsidRDefault="000D424B" w:rsidP="000D424B">
      <w:pPr>
        <w:pStyle w:val="StandardWeb"/>
        <w:shd w:val="clear" w:color="auto" w:fill="FFFFFF"/>
        <w:spacing w:before="0" w:beforeAutospacing="0" w:after="225" w:afterAutospacing="0"/>
        <w:rPr>
          <w:rFonts w:ascii="Arial" w:hAnsi="Arial" w:cs="Arial"/>
          <w:color w:val="000000"/>
        </w:rPr>
      </w:pPr>
      <w:proofErr w:type="spellStart"/>
      <w:r>
        <w:rPr>
          <w:rFonts w:ascii="Arial" w:hAnsi="Arial" w:cs="Arial"/>
          <w:color w:val="000000"/>
        </w:rPr>
        <w:t>Sulaimon</w:t>
      </w:r>
      <w:proofErr w:type="spellEnd"/>
      <w:r>
        <w:rPr>
          <w:rFonts w:ascii="Arial" w:hAnsi="Arial" w:cs="Arial"/>
          <w:color w:val="000000"/>
        </w:rPr>
        <w:t xml:space="preserve"> Olufemi sitzt noch immer im Gefängnis von </w:t>
      </w:r>
      <w:proofErr w:type="spellStart"/>
      <w:r>
        <w:rPr>
          <w:rFonts w:ascii="Arial" w:hAnsi="Arial" w:cs="Arial"/>
          <w:color w:val="000000"/>
        </w:rPr>
        <w:t>Dhaban</w:t>
      </w:r>
      <w:proofErr w:type="spellEnd"/>
      <w:r>
        <w:rPr>
          <w:rFonts w:ascii="Arial" w:hAnsi="Arial" w:cs="Arial"/>
          <w:color w:val="000000"/>
        </w:rPr>
        <w:t xml:space="preserve"> und beteuert seine Unschuld. Allerdings sind seine Rechtmittel ausgeschöpft.</w:t>
      </w:r>
    </w:p>
    <w:p w:rsidR="000D424B" w:rsidRDefault="000D424B" w:rsidP="000D424B">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bitte Sie deshalb höflich, </w:t>
      </w:r>
      <w:proofErr w:type="spellStart"/>
      <w:r>
        <w:rPr>
          <w:rFonts w:ascii="Arial" w:hAnsi="Arial" w:cs="Arial"/>
          <w:color w:val="000000"/>
        </w:rPr>
        <w:t>Sulaimon</w:t>
      </w:r>
      <w:proofErr w:type="spellEnd"/>
      <w:r>
        <w:rPr>
          <w:rFonts w:ascii="Arial" w:hAnsi="Arial" w:cs="Arial"/>
          <w:color w:val="000000"/>
        </w:rPr>
        <w:t xml:space="preserve"> Olufemi nach 20 Jahren Haft zu begnadigen.</w:t>
      </w:r>
    </w:p>
    <w:p w:rsidR="000D424B" w:rsidRDefault="000D424B" w:rsidP="000D424B">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Bitte ordnen Sie außerdem eine unabhängige Untersuchung der Folter- und Misshandlungsvorwürfe ein und veranlassen Sie, dass </w:t>
      </w:r>
      <w:proofErr w:type="spellStart"/>
      <w:r>
        <w:rPr>
          <w:rFonts w:ascii="Arial" w:hAnsi="Arial" w:cs="Arial"/>
          <w:color w:val="000000"/>
        </w:rPr>
        <w:t>Sulaimon</w:t>
      </w:r>
      <w:proofErr w:type="spellEnd"/>
      <w:r>
        <w:rPr>
          <w:rFonts w:ascii="Arial" w:hAnsi="Arial" w:cs="Arial"/>
          <w:color w:val="000000"/>
        </w:rPr>
        <w:t xml:space="preserve"> Olufemi der regelmäßige Kontakt zu einem Rechtsbeistand seiner Wahl gewährt wird.</w:t>
      </w:r>
    </w:p>
    <w:p w:rsidR="000D424B" w:rsidRDefault="000D424B" w:rsidP="000D424B">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7A77A3" w:rsidRDefault="007A77A3"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4E1EAE" w:rsidRPr="00881187" w:rsidRDefault="004E1EAE"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7A77A3" w:rsidRPr="00881187" w:rsidRDefault="007A77A3" w:rsidP="006A7044">
      <w:pPr>
        <w:pStyle w:val="StandardWeb"/>
        <w:shd w:val="clear" w:color="auto" w:fill="FFFFFF"/>
        <w:spacing w:before="0" w:beforeAutospacing="0" w:after="0" w:afterAutospacing="0"/>
        <w:rPr>
          <w:rFonts w:ascii="Arial" w:hAnsi="Arial" w:cs="Arial"/>
          <w:color w:val="000000"/>
          <w:sz w:val="23"/>
          <w:szCs w:val="23"/>
          <w:shd w:val="clear" w:color="auto" w:fill="FFFFFF"/>
        </w:rPr>
      </w:pPr>
    </w:p>
    <w:p w:rsidR="000D424B"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r w:rsidRPr="009370A1">
        <w:rPr>
          <w:rFonts w:ascii="Arial" w:hAnsi="Arial" w:cs="Arial"/>
          <w:color w:val="000000"/>
          <w:shd w:val="clear" w:color="auto" w:fill="FFFFFF"/>
        </w:rPr>
        <w:t>Kopie</w:t>
      </w:r>
    </w:p>
    <w:p w:rsidR="005270DC" w:rsidRDefault="000D424B"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des Königreichs Saudi-Arabien</w:t>
      </w:r>
      <w:r>
        <w:rPr>
          <w:rFonts w:ascii="Arial" w:hAnsi="Arial" w:cs="Arial"/>
          <w:color w:val="000000"/>
        </w:rPr>
        <w:br/>
      </w:r>
      <w:r>
        <w:rPr>
          <w:rFonts w:ascii="Arial" w:hAnsi="Arial" w:cs="Arial"/>
          <w:color w:val="000000"/>
          <w:shd w:val="clear" w:color="auto" w:fill="FFFFFF"/>
        </w:rPr>
        <w:t xml:space="preserve">S. E. Herrn Essam Ibrahim H. </w:t>
      </w:r>
      <w:proofErr w:type="spellStart"/>
      <w:r>
        <w:rPr>
          <w:rFonts w:ascii="Arial" w:hAnsi="Arial" w:cs="Arial"/>
          <w:color w:val="000000"/>
          <w:shd w:val="clear" w:color="auto" w:fill="FFFFFF"/>
        </w:rPr>
        <w:t>Baitalmal</w:t>
      </w:r>
      <w:proofErr w:type="spellEnd"/>
      <w:r>
        <w:rPr>
          <w:rFonts w:ascii="Arial" w:hAnsi="Arial" w:cs="Arial"/>
          <w:color w:val="000000"/>
        </w:rPr>
        <w:br/>
      </w:r>
      <w:r>
        <w:rPr>
          <w:rFonts w:ascii="Arial" w:hAnsi="Arial" w:cs="Arial"/>
          <w:color w:val="000000"/>
          <w:shd w:val="clear" w:color="auto" w:fill="FFFFFF"/>
        </w:rPr>
        <w:t>Tiergartenstr. 33-34</w:t>
      </w:r>
      <w:r>
        <w:rPr>
          <w:rFonts w:ascii="Arial" w:hAnsi="Arial" w:cs="Arial"/>
          <w:color w:val="000000"/>
        </w:rPr>
        <w:br/>
      </w:r>
      <w:r>
        <w:rPr>
          <w:rFonts w:ascii="Arial" w:hAnsi="Arial" w:cs="Arial"/>
          <w:color w:val="000000"/>
          <w:shd w:val="clear" w:color="auto" w:fill="FFFFFF"/>
        </w:rPr>
        <w:t>10785 Berlin</w:t>
      </w:r>
    </w:p>
    <w:sectPr w:rsidR="005270DC"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F9D"/>
    <w:rsid w:val="0000503A"/>
    <w:rsid w:val="00075AC0"/>
    <w:rsid w:val="000828FE"/>
    <w:rsid w:val="00095B24"/>
    <w:rsid w:val="000A4009"/>
    <w:rsid w:val="000C4398"/>
    <w:rsid w:val="000D424B"/>
    <w:rsid w:val="000D6EC7"/>
    <w:rsid w:val="000D7938"/>
    <w:rsid w:val="000E70C0"/>
    <w:rsid w:val="00102D87"/>
    <w:rsid w:val="0010493E"/>
    <w:rsid w:val="00105885"/>
    <w:rsid w:val="00115B6A"/>
    <w:rsid w:val="001855FA"/>
    <w:rsid w:val="001A5BEE"/>
    <w:rsid w:val="001B0AAA"/>
    <w:rsid w:val="001C3BCC"/>
    <w:rsid w:val="001E1EAB"/>
    <w:rsid w:val="001E3A84"/>
    <w:rsid w:val="0020679D"/>
    <w:rsid w:val="00206E4E"/>
    <w:rsid w:val="0021097C"/>
    <w:rsid w:val="0021646C"/>
    <w:rsid w:val="00217C78"/>
    <w:rsid w:val="00224061"/>
    <w:rsid w:val="00224A4D"/>
    <w:rsid w:val="0022631B"/>
    <w:rsid w:val="00233DE3"/>
    <w:rsid w:val="002521ED"/>
    <w:rsid w:val="00263439"/>
    <w:rsid w:val="00263533"/>
    <w:rsid w:val="002719E9"/>
    <w:rsid w:val="00285A98"/>
    <w:rsid w:val="0029304E"/>
    <w:rsid w:val="00294CCB"/>
    <w:rsid w:val="002A5ED8"/>
    <w:rsid w:val="002C1049"/>
    <w:rsid w:val="002D2A1A"/>
    <w:rsid w:val="002E04A3"/>
    <w:rsid w:val="002F1C55"/>
    <w:rsid w:val="002F2D8E"/>
    <w:rsid w:val="00332261"/>
    <w:rsid w:val="00353A09"/>
    <w:rsid w:val="003736F4"/>
    <w:rsid w:val="0039113D"/>
    <w:rsid w:val="003A4DE1"/>
    <w:rsid w:val="003E6F9D"/>
    <w:rsid w:val="003F3EE1"/>
    <w:rsid w:val="0040021B"/>
    <w:rsid w:val="0041056D"/>
    <w:rsid w:val="00413A55"/>
    <w:rsid w:val="00417044"/>
    <w:rsid w:val="00420607"/>
    <w:rsid w:val="004A3B86"/>
    <w:rsid w:val="004A4D67"/>
    <w:rsid w:val="004C15C5"/>
    <w:rsid w:val="004C48F8"/>
    <w:rsid w:val="004C55BE"/>
    <w:rsid w:val="004E1EAE"/>
    <w:rsid w:val="004F1432"/>
    <w:rsid w:val="004F6032"/>
    <w:rsid w:val="00502236"/>
    <w:rsid w:val="00502F09"/>
    <w:rsid w:val="00510A02"/>
    <w:rsid w:val="0051613E"/>
    <w:rsid w:val="00522383"/>
    <w:rsid w:val="005270DC"/>
    <w:rsid w:val="00533E4D"/>
    <w:rsid w:val="005362E5"/>
    <w:rsid w:val="00537A7B"/>
    <w:rsid w:val="00543D57"/>
    <w:rsid w:val="00553F9C"/>
    <w:rsid w:val="005966B8"/>
    <w:rsid w:val="005B3D36"/>
    <w:rsid w:val="005C6524"/>
    <w:rsid w:val="005D6A88"/>
    <w:rsid w:val="005F2EAB"/>
    <w:rsid w:val="005F4386"/>
    <w:rsid w:val="0060606A"/>
    <w:rsid w:val="00620268"/>
    <w:rsid w:val="00640670"/>
    <w:rsid w:val="00647704"/>
    <w:rsid w:val="006677E2"/>
    <w:rsid w:val="006714AC"/>
    <w:rsid w:val="0068269E"/>
    <w:rsid w:val="0068412D"/>
    <w:rsid w:val="00693E46"/>
    <w:rsid w:val="006A7044"/>
    <w:rsid w:val="006B126F"/>
    <w:rsid w:val="006B1EF9"/>
    <w:rsid w:val="006B512C"/>
    <w:rsid w:val="006C6ACE"/>
    <w:rsid w:val="006D7730"/>
    <w:rsid w:val="006E120B"/>
    <w:rsid w:val="006F3022"/>
    <w:rsid w:val="00713C37"/>
    <w:rsid w:val="00730539"/>
    <w:rsid w:val="007457CC"/>
    <w:rsid w:val="00762305"/>
    <w:rsid w:val="00765C65"/>
    <w:rsid w:val="007837C3"/>
    <w:rsid w:val="007A77A3"/>
    <w:rsid w:val="007B5DEE"/>
    <w:rsid w:val="007D0852"/>
    <w:rsid w:val="007E0DC5"/>
    <w:rsid w:val="007E726F"/>
    <w:rsid w:val="00803131"/>
    <w:rsid w:val="008506D5"/>
    <w:rsid w:val="00865908"/>
    <w:rsid w:val="00881187"/>
    <w:rsid w:val="0089361F"/>
    <w:rsid w:val="008A4FE6"/>
    <w:rsid w:val="0092505C"/>
    <w:rsid w:val="00925D9A"/>
    <w:rsid w:val="00927EE2"/>
    <w:rsid w:val="009370A1"/>
    <w:rsid w:val="009518B7"/>
    <w:rsid w:val="009533F5"/>
    <w:rsid w:val="009555FC"/>
    <w:rsid w:val="009A03F1"/>
    <w:rsid w:val="009A3449"/>
    <w:rsid w:val="009B18FC"/>
    <w:rsid w:val="009B6A96"/>
    <w:rsid w:val="009C36DC"/>
    <w:rsid w:val="009E607A"/>
    <w:rsid w:val="00A04A24"/>
    <w:rsid w:val="00A561F5"/>
    <w:rsid w:val="00A64173"/>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B7CBF"/>
    <w:rsid w:val="00BC2613"/>
    <w:rsid w:val="00BD2FFE"/>
    <w:rsid w:val="00BD4BBA"/>
    <w:rsid w:val="00BD7EDA"/>
    <w:rsid w:val="00BE037A"/>
    <w:rsid w:val="00BE7DCC"/>
    <w:rsid w:val="00BF36A5"/>
    <w:rsid w:val="00BF3FCD"/>
    <w:rsid w:val="00BF4378"/>
    <w:rsid w:val="00C271F1"/>
    <w:rsid w:val="00C40BEB"/>
    <w:rsid w:val="00C42313"/>
    <w:rsid w:val="00C51B3E"/>
    <w:rsid w:val="00C70FA3"/>
    <w:rsid w:val="00C734E7"/>
    <w:rsid w:val="00C7625B"/>
    <w:rsid w:val="00C83893"/>
    <w:rsid w:val="00C852C3"/>
    <w:rsid w:val="00C92B72"/>
    <w:rsid w:val="00CA0198"/>
    <w:rsid w:val="00CC020A"/>
    <w:rsid w:val="00CE4F52"/>
    <w:rsid w:val="00D1053E"/>
    <w:rsid w:val="00D10ADF"/>
    <w:rsid w:val="00D11C56"/>
    <w:rsid w:val="00D251B6"/>
    <w:rsid w:val="00D30880"/>
    <w:rsid w:val="00D34952"/>
    <w:rsid w:val="00D365BB"/>
    <w:rsid w:val="00D370BA"/>
    <w:rsid w:val="00D37418"/>
    <w:rsid w:val="00D410AE"/>
    <w:rsid w:val="00D6337F"/>
    <w:rsid w:val="00D77D56"/>
    <w:rsid w:val="00D84F45"/>
    <w:rsid w:val="00DA01E6"/>
    <w:rsid w:val="00DA208C"/>
    <w:rsid w:val="00DB7EF4"/>
    <w:rsid w:val="00DE2065"/>
    <w:rsid w:val="00DF62A0"/>
    <w:rsid w:val="00E3228B"/>
    <w:rsid w:val="00E365D6"/>
    <w:rsid w:val="00E422ED"/>
    <w:rsid w:val="00E665C7"/>
    <w:rsid w:val="00E75AF9"/>
    <w:rsid w:val="00E82DDB"/>
    <w:rsid w:val="00E85EFE"/>
    <w:rsid w:val="00E95307"/>
    <w:rsid w:val="00E97046"/>
    <w:rsid w:val="00EA35C6"/>
    <w:rsid w:val="00ED35AF"/>
    <w:rsid w:val="00ED35D6"/>
    <w:rsid w:val="00F037DA"/>
    <w:rsid w:val="00F272A7"/>
    <w:rsid w:val="00F428CE"/>
    <w:rsid w:val="00F534A5"/>
    <w:rsid w:val="00F634CE"/>
    <w:rsid w:val="00F83753"/>
    <w:rsid w:val="00F92874"/>
    <w:rsid w:val="00FB1111"/>
    <w:rsid w:val="00FC52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252249083">
      <w:bodyDiv w:val="1"/>
      <w:marLeft w:val="0"/>
      <w:marRight w:val="0"/>
      <w:marTop w:val="0"/>
      <w:marBottom w:val="0"/>
      <w:divBdr>
        <w:top w:val="none" w:sz="0" w:space="0" w:color="auto"/>
        <w:left w:val="none" w:sz="0" w:space="0" w:color="auto"/>
        <w:bottom w:val="none" w:sz="0" w:space="0" w:color="auto"/>
        <w:right w:val="none" w:sz="0" w:space="0" w:color="auto"/>
      </w:divBdr>
    </w:div>
    <w:div w:id="253242502">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70313091">
      <w:bodyDiv w:val="1"/>
      <w:marLeft w:val="0"/>
      <w:marRight w:val="0"/>
      <w:marTop w:val="0"/>
      <w:marBottom w:val="0"/>
      <w:divBdr>
        <w:top w:val="none" w:sz="0" w:space="0" w:color="auto"/>
        <w:left w:val="none" w:sz="0" w:space="0" w:color="auto"/>
        <w:bottom w:val="none" w:sz="0" w:space="0" w:color="auto"/>
        <w:right w:val="none" w:sz="0" w:space="0" w:color="auto"/>
      </w:divBdr>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6337311">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1619071450">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317347528">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777288840">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70384007">
      <w:bodyDiv w:val="1"/>
      <w:marLeft w:val="0"/>
      <w:marRight w:val="0"/>
      <w:marTop w:val="0"/>
      <w:marBottom w:val="0"/>
      <w:divBdr>
        <w:top w:val="none" w:sz="0" w:space="0" w:color="auto"/>
        <w:left w:val="none" w:sz="0" w:space="0" w:color="auto"/>
        <w:bottom w:val="none" w:sz="0" w:space="0" w:color="auto"/>
        <w:right w:val="none" w:sz="0" w:space="0" w:color="auto"/>
      </w:divBdr>
    </w:div>
    <w:div w:id="878711290">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909195776">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56642997">
      <w:bodyDiv w:val="1"/>
      <w:marLeft w:val="0"/>
      <w:marRight w:val="0"/>
      <w:marTop w:val="0"/>
      <w:marBottom w:val="0"/>
      <w:divBdr>
        <w:top w:val="none" w:sz="0" w:space="0" w:color="auto"/>
        <w:left w:val="none" w:sz="0" w:space="0" w:color="auto"/>
        <w:bottom w:val="none" w:sz="0" w:space="0" w:color="auto"/>
        <w:right w:val="none" w:sz="0" w:space="0" w:color="auto"/>
      </w:divBdr>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7224581">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88771779">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22060006">
      <w:bodyDiv w:val="1"/>
      <w:marLeft w:val="0"/>
      <w:marRight w:val="0"/>
      <w:marTop w:val="0"/>
      <w:marBottom w:val="0"/>
      <w:divBdr>
        <w:top w:val="none" w:sz="0" w:space="0" w:color="auto"/>
        <w:left w:val="none" w:sz="0" w:space="0" w:color="auto"/>
        <w:bottom w:val="none" w:sz="0" w:space="0" w:color="auto"/>
        <w:right w:val="none" w:sz="0" w:space="0" w:color="auto"/>
      </w:divBdr>
    </w:div>
    <w:div w:id="1235356801">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74446751">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35190152">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56819597">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42610413">
      <w:bodyDiv w:val="1"/>
      <w:marLeft w:val="0"/>
      <w:marRight w:val="0"/>
      <w:marTop w:val="0"/>
      <w:marBottom w:val="0"/>
      <w:divBdr>
        <w:top w:val="none" w:sz="0" w:space="0" w:color="auto"/>
        <w:left w:val="none" w:sz="0" w:space="0" w:color="auto"/>
        <w:bottom w:val="none" w:sz="0" w:space="0" w:color="auto"/>
        <w:right w:val="none" w:sz="0" w:space="0" w:color="auto"/>
      </w:divBdr>
    </w:div>
    <w:div w:id="1653174215">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682924886">
      <w:bodyDiv w:val="1"/>
      <w:marLeft w:val="0"/>
      <w:marRight w:val="0"/>
      <w:marTop w:val="0"/>
      <w:marBottom w:val="0"/>
      <w:divBdr>
        <w:top w:val="none" w:sz="0" w:space="0" w:color="auto"/>
        <w:left w:val="none" w:sz="0" w:space="0" w:color="auto"/>
        <w:bottom w:val="none" w:sz="0" w:space="0" w:color="auto"/>
        <w:right w:val="none" w:sz="0" w:space="0" w:color="auto"/>
      </w:divBdr>
    </w:div>
    <w:div w:id="1702392542">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76902396">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25273663">
      <w:bodyDiv w:val="1"/>
      <w:marLeft w:val="0"/>
      <w:marRight w:val="0"/>
      <w:marTop w:val="0"/>
      <w:marBottom w:val="0"/>
      <w:divBdr>
        <w:top w:val="none" w:sz="0" w:space="0" w:color="auto"/>
        <w:left w:val="none" w:sz="0" w:space="0" w:color="auto"/>
        <w:bottom w:val="none" w:sz="0" w:space="0" w:color="auto"/>
        <w:right w:val="none" w:sz="0" w:space="0" w:color="auto"/>
      </w:divBdr>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42772541">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26762192">
      <w:bodyDiv w:val="1"/>
      <w:marLeft w:val="0"/>
      <w:marRight w:val="0"/>
      <w:marTop w:val="0"/>
      <w:marBottom w:val="0"/>
      <w:divBdr>
        <w:top w:val="none" w:sz="0" w:space="0" w:color="auto"/>
        <w:left w:val="none" w:sz="0" w:space="0" w:color="auto"/>
        <w:bottom w:val="none" w:sz="0" w:space="0" w:color="auto"/>
        <w:right w:val="none" w:sz="0" w:space="0" w:color="auto"/>
      </w:divBdr>
    </w:div>
    <w:div w:id="1941793439">
      <w:bodyDiv w:val="1"/>
      <w:marLeft w:val="0"/>
      <w:marRight w:val="0"/>
      <w:marTop w:val="0"/>
      <w:marBottom w:val="0"/>
      <w:divBdr>
        <w:top w:val="none" w:sz="0" w:space="0" w:color="auto"/>
        <w:left w:val="none" w:sz="0" w:space="0" w:color="auto"/>
        <w:bottom w:val="none" w:sz="0" w:space="0" w:color="auto"/>
        <w:right w:val="none" w:sz="0" w:space="0" w:color="auto"/>
      </w:divBdr>
    </w:div>
    <w:div w:id="1968395026">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4620503">
      <w:bodyDiv w:val="1"/>
      <w:marLeft w:val="0"/>
      <w:marRight w:val="0"/>
      <w:marTop w:val="0"/>
      <w:marBottom w:val="0"/>
      <w:divBdr>
        <w:top w:val="none" w:sz="0" w:space="0" w:color="auto"/>
        <w:left w:val="none" w:sz="0" w:space="0" w:color="auto"/>
        <w:bottom w:val="none" w:sz="0" w:space="0" w:color="auto"/>
        <w:right w:val="none" w:sz="0" w:space="0" w:color="auto"/>
      </w:divBdr>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5448403">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9244A-E240-46EC-8BCD-4448CDAB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2022-10-18T08:16:00Z</cp:lastPrinted>
  <dcterms:created xsi:type="dcterms:W3CDTF">2022-12-15T10:21:00Z</dcterms:created>
  <dcterms:modified xsi:type="dcterms:W3CDTF">2022-12-15T10:21:00Z</dcterms:modified>
</cp:coreProperties>
</file>